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CA" w:rsidRPr="006B6032" w:rsidRDefault="00CC6ECA" w:rsidP="00CC6ECA">
      <w:pPr>
        <w:rPr>
          <w:rFonts w:ascii="Averta Regular" w:hAnsi="Averta Regular"/>
          <w:b/>
          <w:sz w:val="18"/>
          <w:szCs w:val="18"/>
        </w:rPr>
      </w:pPr>
    </w:p>
    <w:p w:rsidR="001A5930" w:rsidRPr="000170CE" w:rsidRDefault="000E18E9" w:rsidP="001A5930">
      <w:pPr>
        <w:rPr>
          <w:rFonts w:ascii="Averta Regular" w:hAnsi="Averta Regular"/>
          <w:b/>
          <w:szCs w:val="18"/>
        </w:rPr>
      </w:pPr>
      <w:r>
        <w:rPr>
          <w:rFonts w:ascii="Averta Regular" w:hAnsi="Averta Regular"/>
          <w:b/>
          <w:szCs w:val="18"/>
        </w:rPr>
        <w:t>Hochzeitszeitung: Ideen &amp; Inspiration – Text</w:t>
      </w:r>
      <w:r w:rsidR="003D563F">
        <w:rPr>
          <w:rFonts w:ascii="Averta Regular" w:hAnsi="Averta Regular"/>
          <w:b/>
          <w:szCs w:val="18"/>
        </w:rPr>
        <w:t>e</w:t>
      </w:r>
      <w:r>
        <w:rPr>
          <w:rFonts w:ascii="Averta Regular" w:hAnsi="Averta Regular"/>
          <w:b/>
          <w:szCs w:val="18"/>
        </w:rPr>
        <w:t xml:space="preserve"> </w:t>
      </w:r>
      <w:r w:rsidR="003D563F">
        <w:rPr>
          <w:rFonts w:ascii="Averta Regular" w:hAnsi="Averta Regular"/>
          <w:b/>
          <w:szCs w:val="18"/>
        </w:rPr>
        <w:t>Horoskope</w:t>
      </w:r>
    </w:p>
    <w:p w:rsidR="004276E3" w:rsidRDefault="003D563F" w:rsidP="00C84AB0">
      <w:pPr>
        <w:rPr>
          <w:rFonts w:ascii="Averta Regular" w:hAnsi="Averta Regular"/>
          <w:sz w:val="18"/>
          <w:szCs w:val="18"/>
        </w:rPr>
      </w:pPr>
      <w:r>
        <w:rPr>
          <w:rFonts w:ascii="Averta Regular" w:hAnsi="Averta Regular"/>
          <w:sz w:val="18"/>
          <w:szCs w:val="18"/>
        </w:rPr>
        <w:t>Wagen Sie einen Blick in die Kristallkugel und machen kleine Weissagungen über den Hochzeitstag. Diese können natürlich sehr unterschiedlich ausfallen – zum Beispiel</w:t>
      </w:r>
      <w:r w:rsidRPr="003D563F">
        <w:rPr>
          <w:rFonts w:ascii="Averta Regular" w:hAnsi="Averta Regular"/>
          <w:sz w:val="18"/>
          <w:szCs w:val="18"/>
        </w:rPr>
        <w:t xml:space="preserve"> schnulzig oder </w:t>
      </w:r>
      <w:r>
        <w:rPr>
          <w:rFonts w:ascii="Averta Regular" w:hAnsi="Averta Regular"/>
          <w:sz w:val="18"/>
          <w:szCs w:val="18"/>
        </w:rPr>
        <w:t>albern</w:t>
      </w:r>
      <w:r w:rsidRPr="003D563F">
        <w:rPr>
          <w:rFonts w:ascii="Averta Regular" w:hAnsi="Averta Regular"/>
          <w:sz w:val="18"/>
          <w:szCs w:val="18"/>
        </w:rPr>
        <w:t xml:space="preserve">. </w:t>
      </w:r>
      <w:r>
        <w:rPr>
          <w:rFonts w:ascii="Averta Regular" w:hAnsi="Averta Regular"/>
          <w:sz w:val="18"/>
          <w:szCs w:val="18"/>
        </w:rPr>
        <w:t>Stimmen Sie Ihre</w:t>
      </w:r>
      <w:r w:rsidRPr="003D563F">
        <w:rPr>
          <w:rFonts w:ascii="Averta Regular" w:hAnsi="Averta Regular"/>
          <w:sz w:val="18"/>
          <w:szCs w:val="18"/>
        </w:rPr>
        <w:t xml:space="preserve"> Auswahl </w:t>
      </w:r>
      <w:r>
        <w:rPr>
          <w:rFonts w:ascii="Averta Regular" w:hAnsi="Averta Regular"/>
          <w:sz w:val="18"/>
          <w:szCs w:val="18"/>
        </w:rPr>
        <w:t xml:space="preserve">am besten auf das </w:t>
      </w:r>
      <w:r w:rsidRPr="003D563F">
        <w:rPr>
          <w:rFonts w:ascii="Averta Regular" w:hAnsi="Averta Regular"/>
          <w:sz w:val="18"/>
          <w:szCs w:val="18"/>
        </w:rPr>
        <w:t xml:space="preserve">Paar </w:t>
      </w:r>
      <w:r>
        <w:rPr>
          <w:rFonts w:ascii="Averta Regular" w:hAnsi="Averta Regular"/>
          <w:sz w:val="18"/>
          <w:szCs w:val="18"/>
        </w:rPr>
        <w:t>(</w:t>
      </w:r>
      <w:r w:rsidRPr="003D563F">
        <w:rPr>
          <w:rFonts w:ascii="Averta Regular" w:hAnsi="Averta Regular"/>
          <w:sz w:val="18"/>
          <w:szCs w:val="18"/>
        </w:rPr>
        <w:t xml:space="preserve">und </w:t>
      </w:r>
      <w:r>
        <w:rPr>
          <w:rFonts w:ascii="Averta Regular" w:hAnsi="Averta Regular"/>
          <w:sz w:val="18"/>
          <w:szCs w:val="18"/>
        </w:rPr>
        <w:t>eventuell auch auf die</w:t>
      </w:r>
      <w:r w:rsidRPr="003D563F">
        <w:rPr>
          <w:rFonts w:ascii="Averta Regular" w:hAnsi="Averta Regular"/>
          <w:sz w:val="18"/>
          <w:szCs w:val="18"/>
        </w:rPr>
        <w:t xml:space="preserve"> Gäste</w:t>
      </w:r>
      <w:r>
        <w:rPr>
          <w:rFonts w:ascii="Averta Regular" w:hAnsi="Averta Regular"/>
          <w:sz w:val="18"/>
          <w:szCs w:val="18"/>
        </w:rPr>
        <w:t>)</w:t>
      </w:r>
      <w:r w:rsidRPr="003D563F">
        <w:rPr>
          <w:rFonts w:ascii="Averta Regular" w:hAnsi="Averta Regular"/>
          <w:sz w:val="18"/>
          <w:szCs w:val="18"/>
        </w:rPr>
        <w:t xml:space="preserve"> </w:t>
      </w:r>
      <w:r>
        <w:rPr>
          <w:rFonts w:ascii="Averta Regular" w:hAnsi="Averta Regular"/>
          <w:sz w:val="18"/>
          <w:szCs w:val="18"/>
        </w:rPr>
        <w:t>ab</w:t>
      </w:r>
      <w:r w:rsidRPr="003D563F">
        <w:rPr>
          <w:rFonts w:ascii="Averta Regular" w:hAnsi="Averta Regular"/>
          <w:sz w:val="18"/>
          <w:szCs w:val="18"/>
        </w:rPr>
        <w:t xml:space="preserve">. </w:t>
      </w:r>
      <w:r>
        <w:rPr>
          <w:rFonts w:ascii="Averta Regular" w:hAnsi="Averta Regular"/>
          <w:sz w:val="18"/>
          <w:szCs w:val="18"/>
        </w:rPr>
        <w:t xml:space="preserve">Nachfolgend finden Sie ein paar „Horoskope“, in denen wir </w:t>
      </w:r>
      <w:r w:rsidRPr="003D563F">
        <w:rPr>
          <w:rFonts w:ascii="Averta Regular" w:hAnsi="Averta Regular"/>
          <w:sz w:val="18"/>
          <w:szCs w:val="18"/>
        </w:rPr>
        <w:t>bewusst mit Klischees</w:t>
      </w:r>
      <w:r>
        <w:rPr>
          <w:rFonts w:ascii="Averta Regular" w:hAnsi="Averta Regular"/>
          <w:sz w:val="18"/>
          <w:szCs w:val="18"/>
        </w:rPr>
        <w:t xml:space="preserve"> spielen. U</w:t>
      </w:r>
      <w:r w:rsidRPr="003D563F">
        <w:rPr>
          <w:rFonts w:ascii="Averta Regular" w:hAnsi="Averta Regular"/>
          <w:sz w:val="18"/>
          <w:szCs w:val="18"/>
        </w:rPr>
        <w:t>nsere (teils sehr schnulzigen und albernen) Ideen dürfen Sie gerne übernehmen oder als Inspiration nutzen.</w:t>
      </w:r>
    </w:p>
    <w:p w:rsidR="003D563F" w:rsidRPr="000170CE" w:rsidRDefault="003D563F" w:rsidP="00C84AB0">
      <w:pPr>
        <w:rPr>
          <w:rFonts w:ascii="Averta Regular" w:hAnsi="Averta Regular"/>
          <w:sz w:val="18"/>
          <w:szCs w:val="18"/>
        </w:rPr>
      </w:pPr>
    </w:p>
    <w:p w:rsidR="003D563F" w:rsidRPr="003D563F" w:rsidRDefault="003D563F" w:rsidP="003D563F">
      <w:pPr>
        <w:rPr>
          <w:rFonts w:ascii="Averta Regular" w:hAnsi="Averta Regular"/>
          <w:b/>
          <w:sz w:val="20"/>
          <w:szCs w:val="18"/>
        </w:rPr>
      </w:pPr>
      <w:r w:rsidRPr="003D563F">
        <w:rPr>
          <w:rFonts w:ascii="Averta Regular" w:hAnsi="Averta Regular"/>
          <w:b/>
          <w:bCs/>
          <w:sz w:val="20"/>
          <w:szCs w:val="18"/>
        </w:rPr>
        <w:t>Horoskop für die Braut</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Dank dem Stand der Venus fühlst du dich frei wie ein Vogel – eine Zeit voller positiver Gefühle wartet in den Flitterwochen auf dich. Aufregung, Leidenschaft und Freude bestimmen deinen Alltag, bevor sich zur Papierhochzeit hin das lodernde Feuer im Herzen in eine stetige Glut wandelt. Die heißen Wellen der Liebe schwappen noch gelegentlich über den Rand, innere Zufriedenheit und ein wohlig-warmes Gefühl der Geborgenheit stellen sich ein. </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Heute läuft alles am Schnürchen – der Ring passt und man wird dich auf Händen tragen. Mit deinem Lächeln bringst du die Welt um dich herum zum Strahlen. </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Heute ist Schlemmen erlaubt, es dürfen auch ruhig zwei Stücke Torte werden.</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Ein Ring ihn zu knechten... Alles richtig gemacht. Zeit, sich zurückzulehnen – er gehört dir und kann so schnell nicht wieder </w:t>
      </w:r>
      <w:proofErr w:type="gramStart"/>
      <w:r w:rsidRPr="003D563F">
        <w:rPr>
          <w:rFonts w:ascii="Averta Regular" w:hAnsi="Averta Regular"/>
          <w:sz w:val="18"/>
          <w:szCs w:val="18"/>
        </w:rPr>
        <w:t>abhauen</w:t>
      </w:r>
      <w:proofErr w:type="gramEnd"/>
      <w:r w:rsidRPr="003D563F">
        <w:rPr>
          <w:rFonts w:ascii="Averta Regular" w:hAnsi="Averta Regular"/>
          <w:sz w:val="18"/>
          <w:szCs w:val="18"/>
        </w:rPr>
        <w:t>.</w:t>
      </w:r>
    </w:p>
    <w:p w:rsid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Du siehst wundervoll aus, deine Mitmenschen schauen zu dir auf und hegen Bewunderung für dein Strahlen. Der heutige Tag wird unvergesslich. </w:t>
      </w:r>
    </w:p>
    <w:p w:rsidR="003D563F" w:rsidRPr="003D563F" w:rsidRDefault="003D563F" w:rsidP="003D563F">
      <w:pPr>
        <w:pStyle w:val="Listenabsatz"/>
        <w:rPr>
          <w:rFonts w:ascii="Averta Regular" w:hAnsi="Averta Regular"/>
          <w:sz w:val="18"/>
          <w:szCs w:val="18"/>
        </w:rPr>
      </w:pPr>
    </w:p>
    <w:p w:rsidR="003D563F" w:rsidRPr="003D563F" w:rsidRDefault="003D563F" w:rsidP="003D563F">
      <w:pPr>
        <w:rPr>
          <w:rFonts w:ascii="Averta Regular" w:hAnsi="Averta Regular"/>
          <w:b/>
          <w:bCs/>
          <w:sz w:val="20"/>
          <w:szCs w:val="18"/>
        </w:rPr>
      </w:pPr>
      <w:r w:rsidRPr="003D563F">
        <w:rPr>
          <w:rFonts w:ascii="Averta Regular" w:hAnsi="Averta Regular"/>
          <w:b/>
          <w:bCs/>
          <w:sz w:val="20"/>
          <w:szCs w:val="18"/>
        </w:rPr>
        <w:t>Horoskop für den Bräutigam</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Der Mars leitet dich und treibt dich in die Arme deiner Liebsten. Es läuft super. </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Heute läuft alles am Schnürchen – der Gürtel passt auch nach dem Dessert noch und du hast genug Kraft in den Armen, um deine Liebste über die Schwelle zu tragen. Auf der Tanzfläche machst du eine gute Figur.</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Nach den Anstrengungen der vergangenen Tage/Wochen hast du dir heute einen guten Tropfen verdient. Prost!</w:t>
      </w:r>
    </w:p>
    <w:p w:rsidR="003D563F"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Auch wenn du nicht auf einem Ross angeritten kommst, bist du heute heldenhaft und galant wie Prinz Charming. Deine Frau hat nur Augen für dich... und die Torte.  </w:t>
      </w:r>
    </w:p>
    <w:p w:rsid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Der heutige Tag ist unvergesslich – und damit das so bleibt, am besten eine Erinnerung im Handy einspeichern.</w:t>
      </w:r>
    </w:p>
    <w:p w:rsidR="003D563F" w:rsidRPr="003D563F" w:rsidRDefault="003D563F" w:rsidP="003D563F">
      <w:pPr>
        <w:rPr>
          <w:rFonts w:ascii="Averta Regular" w:hAnsi="Averta Regular"/>
          <w:sz w:val="18"/>
          <w:szCs w:val="18"/>
        </w:rPr>
      </w:pPr>
    </w:p>
    <w:p w:rsidR="003D563F" w:rsidRPr="003D563F" w:rsidRDefault="003D563F" w:rsidP="003D563F">
      <w:pPr>
        <w:rPr>
          <w:rFonts w:ascii="Averta Regular" w:hAnsi="Averta Regular"/>
          <w:b/>
          <w:bCs/>
          <w:sz w:val="20"/>
          <w:szCs w:val="18"/>
        </w:rPr>
      </w:pPr>
      <w:r w:rsidRPr="003D563F">
        <w:rPr>
          <w:rFonts w:ascii="Averta Regular" w:hAnsi="Averta Regular"/>
          <w:b/>
          <w:bCs/>
          <w:sz w:val="20"/>
          <w:szCs w:val="18"/>
        </w:rPr>
        <w:t>Horoskope für die Gäste</w:t>
      </w:r>
    </w:p>
    <w:p w:rsidR="003D563F" w:rsidRDefault="003D563F" w:rsidP="00D77BF4">
      <w:pPr>
        <w:pStyle w:val="Listenabsatz"/>
        <w:numPr>
          <w:ilvl w:val="0"/>
          <w:numId w:val="5"/>
        </w:numPr>
        <w:rPr>
          <w:rFonts w:ascii="Averta Regular" w:hAnsi="Averta Regular"/>
          <w:sz w:val="18"/>
          <w:szCs w:val="18"/>
        </w:rPr>
      </w:pPr>
      <w:r w:rsidRPr="003D563F">
        <w:rPr>
          <w:rFonts w:ascii="Averta Regular" w:hAnsi="Averta Regular"/>
          <w:sz w:val="18"/>
          <w:szCs w:val="18"/>
        </w:rPr>
        <w:t>Eltern der Brautleute: Durchatmen ist angesagt, nun muss sich jemand anderes um ihren Nachwuchs kümmern. Jetzt ist die richtige Zeit für eine große Reise… aber nicht ins gleiche Land wie das Brautpaar.</w:t>
      </w:r>
    </w:p>
    <w:p w:rsidR="003D563F" w:rsidRDefault="003D563F" w:rsidP="002A3F75">
      <w:pPr>
        <w:pStyle w:val="Listenabsatz"/>
        <w:numPr>
          <w:ilvl w:val="0"/>
          <w:numId w:val="5"/>
        </w:numPr>
        <w:rPr>
          <w:rFonts w:ascii="Averta Regular" w:hAnsi="Averta Regular"/>
          <w:sz w:val="18"/>
          <w:szCs w:val="18"/>
        </w:rPr>
      </w:pPr>
      <w:r w:rsidRPr="003D563F">
        <w:rPr>
          <w:rFonts w:ascii="Averta Regular" w:hAnsi="Averta Regular"/>
          <w:sz w:val="18"/>
          <w:szCs w:val="18"/>
        </w:rPr>
        <w:t>Schwiegermütter: Heute bist du nah am Wasser gebaut – Taschentücher einpacken.</w:t>
      </w:r>
    </w:p>
    <w:p w:rsidR="003D563F" w:rsidRDefault="003D563F" w:rsidP="00AC584B">
      <w:pPr>
        <w:pStyle w:val="Listenabsatz"/>
        <w:numPr>
          <w:ilvl w:val="0"/>
          <w:numId w:val="5"/>
        </w:numPr>
        <w:rPr>
          <w:rFonts w:ascii="Averta Regular" w:hAnsi="Averta Regular"/>
          <w:sz w:val="18"/>
          <w:szCs w:val="18"/>
        </w:rPr>
      </w:pPr>
      <w:r w:rsidRPr="003D563F">
        <w:rPr>
          <w:rFonts w:ascii="Averta Regular" w:hAnsi="Averta Regular"/>
          <w:sz w:val="18"/>
          <w:szCs w:val="18"/>
        </w:rPr>
        <w:t xml:space="preserve">Trauzeuge: Bald kannst du die Füße hochlegen, nur noch ein paar Mal anstoßen. </w:t>
      </w:r>
    </w:p>
    <w:p w:rsidR="003D563F" w:rsidRDefault="003D563F" w:rsidP="00545975">
      <w:pPr>
        <w:pStyle w:val="Listenabsatz"/>
        <w:numPr>
          <w:ilvl w:val="0"/>
          <w:numId w:val="5"/>
        </w:numPr>
        <w:rPr>
          <w:rFonts w:ascii="Averta Regular" w:hAnsi="Averta Regular"/>
          <w:sz w:val="18"/>
          <w:szCs w:val="18"/>
        </w:rPr>
      </w:pPr>
      <w:r w:rsidRPr="003D563F">
        <w:rPr>
          <w:rFonts w:ascii="Averta Regular" w:hAnsi="Averta Regular"/>
          <w:sz w:val="18"/>
          <w:szCs w:val="18"/>
        </w:rPr>
        <w:t>Trauzeugin: Heute könnte es ein wenig turbulent werden – am besten vorsorgen und eine große Handtasche mit hilfreichen Utensilien füllen.</w:t>
      </w:r>
    </w:p>
    <w:p w:rsidR="00860886" w:rsidRPr="00860886" w:rsidRDefault="00860886" w:rsidP="00860886">
      <w:pPr>
        <w:pStyle w:val="Listenabsatz"/>
        <w:numPr>
          <w:ilvl w:val="0"/>
          <w:numId w:val="5"/>
        </w:numPr>
        <w:rPr>
          <w:rFonts w:ascii="Averta Regular" w:hAnsi="Averta Regular"/>
          <w:sz w:val="18"/>
          <w:szCs w:val="18"/>
        </w:rPr>
      </w:pPr>
      <w:r w:rsidRPr="00860886">
        <w:rPr>
          <w:rFonts w:ascii="Averta Regular" w:hAnsi="Averta Regular"/>
          <w:sz w:val="18"/>
          <w:szCs w:val="18"/>
        </w:rPr>
        <w:t>Schwester der Braut: Achte auf die Sonne – nicht, dass sie dich blendet, wenn der Brautstrauß geworfen wird.</w:t>
      </w:r>
    </w:p>
    <w:p w:rsidR="00860886" w:rsidRDefault="00860886" w:rsidP="00860886">
      <w:pPr>
        <w:pStyle w:val="Listenabsatz"/>
        <w:numPr>
          <w:ilvl w:val="0"/>
          <w:numId w:val="5"/>
        </w:numPr>
        <w:rPr>
          <w:rFonts w:ascii="Averta Regular" w:hAnsi="Averta Regular"/>
          <w:sz w:val="18"/>
          <w:szCs w:val="18"/>
        </w:rPr>
      </w:pPr>
      <w:r w:rsidRPr="00860886">
        <w:rPr>
          <w:rFonts w:ascii="Averta Regular" w:hAnsi="Averta Regular"/>
          <w:sz w:val="18"/>
          <w:szCs w:val="18"/>
        </w:rPr>
        <w:t>Ledige Frauen: Nicht weinen, du bist auch bald dran.</w:t>
      </w:r>
    </w:p>
    <w:p w:rsidR="003D563F" w:rsidRDefault="003D563F" w:rsidP="00860886">
      <w:pPr>
        <w:pStyle w:val="Listenabsatz"/>
        <w:numPr>
          <w:ilvl w:val="0"/>
          <w:numId w:val="5"/>
        </w:numPr>
        <w:rPr>
          <w:rFonts w:ascii="Averta Regular" w:hAnsi="Averta Regular"/>
          <w:sz w:val="18"/>
          <w:szCs w:val="18"/>
        </w:rPr>
      </w:pPr>
      <w:r w:rsidRPr="003D563F">
        <w:rPr>
          <w:rFonts w:ascii="Averta Regular" w:hAnsi="Averta Regular"/>
          <w:sz w:val="18"/>
          <w:szCs w:val="18"/>
        </w:rPr>
        <w:t>Bruder des Bräutigams: Nimm dich vor diversen Brautjungfern in Acht.</w:t>
      </w:r>
    </w:p>
    <w:p w:rsidR="00CC6ECA" w:rsidRPr="003D563F" w:rsidRDefault="003D563F" w:rsidP="003D563F">
      <w:pPr>
        <w:pStyle w:val="Listenabsatz"/>
        <w:numPr>
          <w:ilvl w:val="0"/>
          <w:numId w:val="5"/>
        </w:numPr>
        <w:rPr>
          <w:rFonts w:ascii="Averta Regular" w:hAnsi="Averta Regular"/>
          <w:sz w:val="18"/>
          <w:szCs w:val="18"/>
        </w:rPr>
      </w:pPr>
      <w:r w:rsidRPr="003D563F">
        <w:rPr>
          <w:rFonts w:ascii="Averta Regular" w:hAnsi="Averta Regular"/>
          <w:sz w:val="18"/>
          <w:szCs w:val="18"/>
        </w:rPr>
        <w:t>Bachelor: Die Frau in dem weißen Kl</w:t>
      </w:r>
      <w:bookmarkStart w:id="0" w:name="_GoBack"/>
      <w:bookmarkEnd w:id="0"/>
      <w:r w:rsidRPr="003D563F">
        <w:rPr>
          <w:rFonts w:ascii="Averta Regular" w:hAnsi="Averta Regular"/>
          <w:sz w:val="18"/>
          <w:szCs w:val="18"/>
        </w:rPr>
        <w:t>eid ist tabu.</w:t>
      </w:r>
    </w:p>
    <w:sectPr w:rsidR="00CC6ECA" w:rsidRPr="003D563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ECA" w:rsidRDefault="00CC6ECA" w:rsidP="00CC6ECA">
      <w:pPr>
        <w:spacing w:after="0" w:line="240" w:lineRule="auto"/>
      </w:pPr>
      <w:r>
        <w:separator/>
      </w:r>
    </w:p>
  </w:endnote>
  <w:endnote w:type="continuationSeparator" w:id="0">
    <w:p w:rsidR="00CC6ECA" w:rsidRDefault="00CC6ECA" w:rsidP="00CC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rta Regular">
    <w:altName w:val="Courier New"/>
    <w:panose1 w:val="000005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rta Regular" w:hAnsi="Averta Regular"/>
        <w:sz w:val="14"/>
      </w:rPr>
      <w:id w:val="-1704316267"/>
      <w:docPartObj>
        <w:docPartGallery w:val="Page Numbers (Bottom of Page)"/>
        <w:docPartUnique/>
      </w:docPartObj>
    </w:sdtPr>
    <w:sdtEndPr/>
    <w:sdtContent>
      <w:p w:rsidR="00CC6ECA" w:rsidRPr="00CC6ECA" w:rsidRDefault="00CC6ECA">
        <w:pPr>
          <w:pStyle w:val="Fuzeile"/>
          <w:jc w:val="center"/>
          <w:rPr>
            <w:rFonts w:ascii="Averta Regular" w:hAnsi="Averta Regular"/>
            <w:sz w:val="14"/>
          </w:rPr>
        </w:pPr>
        <w:r w:rsidRPr="00CC6ECA">
          <w:rPr>
            <w:rFonts w:ascii="Averta Regular" w:hAnsi="Averta Regular"/>
            <w:sz w:val="14"/>
          </w:rPr>
          <w:fldChar w:fldCharType="begin"/>
        </w:r>
        <w:r w:rsidRPr="00CC6ECA">
          <w:rPr>
            <w:rFonts w:ascii="Averta Regular" w:hAnsi="Averta Regular"/>
            <w:sz w:val="14"/>
          </w:rPr>
          <w:instrText>PAGE   \* MERGEFORMAT</w:instrText>
        </w:r>
        <w:r w:rsidRPr="00CC6ECA">
          <w:rPr>
            <w:rFonts w:ascii="Averta Regular" w:hAnsi="Averta Regular"/>
            <w:sz w:val="14"/>
          </w:rPr>
          <w:fldChar w:fldCharType="separate"/>
        </w:r>
        <w:r w:rsidR="00A17923">
          <w:rPr>
            <w:rFonts w:ascii="Averta Regular" w:hAnsi="Averta Regular"/>
            <w:noProof/>
            <w:sz w:val="14"/>
          </w:rPr>
          <w:t>4</w:t>
        </w:r>
        <w:r w:rsidRPr="00CC6ECA">
          <w:rPr>
            <w:rFonts w:ascii="Averta Regular" w:hAnsi="Averta Regular"/>
            <w:sz w:val="14"/>
          </w:rPr>
          <w:fldChar w:fldCharType="end"/>
        </w:r>
      </w:p>
    </w:sdtContent>
  </w:sdt>
  <w:p w:rsidR="00CC6ECA" w:rsidRPr="00CC6ECA" w:rsidRDefault="00CC6ECA">
    <w:pPr>
      <w:pStyle w:val="Fuzeile"/>
      <w:rPr>
        <w:rFonts w:ascii="Averta Regular" w:hAnsi="Averta Regula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ECA" w:rsidRDefault="00CC6ECA" w:rsidP="00CC6ECA">
      <w:pPr>
        <w:spacing w:after="0" w:line="240" w:lineRule="auto"/>
      </w:pPr>
      <w:r>
        <w:separator/>
      </w:r>
    </w:p>
  </w:footnote>
  <w:footnote w:type="continuationSeparator" w:id="0">
    <w:p w:rsidR="00CC6ECA" w:rsidRDefault="00CC6ECA" w:rsidP="00CC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CA" w:rsidRDefault="0086088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5.15pt;margin-top:-25pt;width:264pt;height:35.4pt;z-index:251661312;mso-position-horizontal-relative:text;mso-position-vertical-relative:text;mso-width-relative:page;mso-height-relative:page">
          <v:imagedata r:id="rId1" o:title="Magazin-Logo"/>
        </v:shape>
      </w:pict>
    </w:r>
    <w:r w:rsidR="00CC6ECA">
      <w:rPr>
        <w:noProof/>
        <w:lang w:eastAsia="de-DE"/>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658100" cy="7143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7658100" cy="714375"/>
                      </a:xfrm>
                      <a:prstGeom prst="rect">
                        <a:avLst/>
                      </a:prstGeom>
                      <a:solidFill>
                        <a:srgbClr val="0C0C0C"/>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DC255" id="Rechteck 2" o:spid="_x0000_s1026" style="position:absolute;margin-left:0;margin-top:-35.4pt;width:603pt;height:56.2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" fillcolor="#0c0c0c" strokecolor="black [16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5C0A"/>
    <w:multiLevelType w:val="hybridMultilevel"/>
    <w:tmpl w:val="5E6CB4E0"/>
    <w:lvl w:ilvl="0" w:tplc="2CAAC3FE">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E268C"/>
    <w:multiLevelType w:val="hybridMultilevel"/>
    <w:tmpl w:val="8CA2945E"/>
    <w:lvl w:ilvl="0" w:tplc="85582406">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784678"/>
    <w:multiLevelType w:val="multilevel"/>
    <w:tmpl w:val="066012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A329F"/>
    <w:multiLevelType w:val="hybridMultilevel"/>
    <w:tmpl w:val="F3A0FAF6"/>
    <w:lvl w:ilvl="0" w:tplc="0B9CB05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1C35DB"/>
    <w:multiLevelType w:val="hybridMultilevel"/>
    <w:tmpl w:val="F51251B6"/>
    <w:lvl w:ilvl="0" w:tplc="E6A003E0">
      <w:numFmt w:val="bullet"/>
      <w:lvlText w:val="-"/>
      <w:lvlJc w:val="left"/>
      <w:pPr>
        <w:ind w:left="1080" w:hanging="360"/>
      </w:pPr>
      <w:rPr>
        <w:rFonts w:ascii="Averta Regular" w:eastAsiaTheme="minorHAnsi" w:hAnsi="Averta Regular"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3F26580"/>
    <w:multiLevelType w:val="hybridMultilevel"/>
    <w:tmpl w:val="776A90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3078D9"/>
    <w:multiLevelType w:val="hybridMultilevel"/>
    <w:tmpl w:val="C74C3E4C"/>
    <w:lvl w:ilvl="0" w:tplc="85582406">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8423AA"/>
    <w:multiLevelType w:val="hybridMultilevel"/>
    <w:tmpl w:val="4F6A0132"/>
    <w:lvl w:ilvl="0" w:tplc="55BC941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C055D6"/>
    <w:multiLevelType w:val="hybridMultilevel"/>
    <w:tmpl w:val="7F10EA50"/>
    <w:lvl w:ilvl="0" w:tplc="2CAAC3FE">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8"/>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98"/>
    <w:rsid w:val="000170CE"/>
    <w:rsid w:val="000E18E9"/>
    <w:rsid w:val="001A5930"/>
    <w:rsid w:val="001C3482"/>
    <w:rsid w:val="001C409E"/>
    <w:rsid w:val="00252771"/>
    <w:rsid w:val="00301236"/>
    <w:rsid w:val="003B56B0"/>
    <w:rsid w:val="003D563F"/>
    <w:rsid w:val="00410173"/>
    <w:rsid w:val="004276E3"/>
    <w:rsid w:val="00446A4E"/>
    <w:rsid w:val="00552D76"/>
    <w:rsid w:val="005D18BE"/>
    <w:rsid w:val="006B6032"/>
    <w:rsid w:val="006D7B91"/>
    <w:rsid w:val="007852E6"/>
    <w:rsid w:val="00860886"/>
    <w:rsid w:val="00A17923"/>
    <w:rsid w:val="00A82894"/>
    <w:rsid w:val="00AA3AF1"/>
    <w:rsid w:val="00B24B11"/>
    <w:rsid w:val="00C038FE"/>
    <w:rsid w:val="00C41D6B"/>
    <w:rsid w:val="00C84AB0"/>
    <w:rsid w:val="00CC6ECA"/>
    <w:rsid w:val="00D4796E"/>
    <w:rsid w:val="00D943F6"/>
    <w:rsid w:val="00DE2958"/>
    <w:rsid w:val="00E328C0"/>
    <w:rsid w:val="00F245A4"/>
    <w:rsid w:val="00F44436"/>
    <w:rsid w:val="00F85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17FC7D"/>
  <w15:chartTrackingRefBased/>
  <w15:docId w15:val="{E0F8ECDC-0BD0-4308-A01B-E8ECE911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6ECA"/>
    <w:pPr>
      <w:ind w:left="720"/>
      <w:contextualSpacing/>
    </w:pPr>
  </w:style>
  <w:style w:type="character" w:styleId="Hyperlink">
    <w:name w:val="Hyperlink"/>
    <w:basedOn w:val="Absatz-Standardschriftart"/>
    <w:uiPriority w:val="99"/>
    <w:unhideWhenUsed/>
    <w:rsid w:val="00CC6ECA"/>
    <w:rPr>
      <w:color w:val="0563C1" w:themeColor="hyperlink"/>
      <w:u w:val="single"/>
    </w:rPr>
  </w:style>
  <w:style w:type="paragraph" w:styleId="Kopfzeile">
    <w:name w:val="header"/>
    <w:basedOn w:val="Standard"/>
    <w:link w:val="KopfzeileZchn"/>
    <w:uiPriority w:val="99"/>
    <w:unhideWhenUsed/>
    <w:rsid w:val="00CC6E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ECA"/>
  </w:style>
  <w:style w:type="paragraph" w:styleId="Fuzeile">
    <w:name w:val="footer"/>
    <w:basedOn w:val="Standard"/>
    <w:link w:val="FuzeileZchn"/>
    <w:uiPriority w:val="99"/>
    <w:unhideWhenUsed/>
    <w:rsid w:val="00CC6E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ECA"/>
  </w:style>
  <w:style w:type="paragraph" w:styleId="KeinLeerraum">
    <w:name w:val="No Spacing"/>
    <w:uiPriority w:val="1"/>
    <w:qFormat/>
    <w:rsid w:val="003B5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7217">
      <w:bodyDiv w:val="1"/>
      <w:marLeft w:val="0"/>
      <w:marRight w:val="0"/>
      <w:marTop w:val="0"/>
      <w:marBottom w:val="0"/>
      <w:divBdr>
        <w:top w:val="none" w:sz="0" w:space="0" w:color="auto"/>
        <w:left w:val="none" w:sz="0" w:space="0" w:color="auto"/>
        <w:bottom w:val="none" w:sz="0" w:space="0" w:color="auto"/>
        <w:right w:val="none" w:sz="0" w:space="0" w:color="auto"/>
      </w:divBdr>
    </w:div>
    <w:div w:id="343173748">
      <w:bodyDiv w:val="1"/>
      <w:marLeft w:val="0"/>
      <w:marRight w:val="0"/>
      <w:marTop w:val="0"/>
      <w:marBottom w:val="0"/>
      <w:divBdr>
        <w:top w:val="none" w:sz="0" w:space="0" w:color="auto"/>
        <w:left w:val="none" w:sz="0" w:space="0" w:color="auto"/>
        <w:bottom w:val="none" w:sz="0" w:space="0" w:color="auto"/>
        <w:right w:val="none" w:sz="0" w:space="0" w:color="auto"/>
      </w:divBdr>
    </w:div>
    <w:div w:id="440611992">
      <w:bodyDiv w:val="1"/>
      <w:marLeft w:val="0"/>
      <w:marRight w:val="0"/>
      <w:marTop w:val="0"/>
      <w:marBottom w:val="0"/>
      <w:divBdr>
        <w:top w:val="none" w:sz="0" w:space="0" w:color="auto"/>
        <w:left w:val="none" w:sz="0" w:space="0" w:color="auto"/>
        <w:bottom w:val="none" w:sz="0" w:space="0" w:color="auto"/>
        <w:right w:val="none" w:sz="0" w:space="0" w:color="auto"/>
      </w:divBdr>
    </w:div>
    <w:div w:id="561597365">
      <w:bodyDiv w:val="1"/>
      <w:marLeft w:val="0"/>
      <w:marRight w:val="0"/>
      <w:marTop w:val="0"/>
      <w:marBottom w:val="0"/>
      <w:divBdr>
        <w:top w:val="none" w:sz="0" w:space="0" w:color="auto"/>
        <w:left w:val="none" w:sz="0" w:space="0" w:color="auto"/>
        <w:bottom w:val="none" w:sz="0" w:space="0" w:color="auto"/>
        <w:right w:val="none" w:sz="0" w:space="0" w:color="auto"/>
      </w:divBdr>
    </w:div>
    <w:div w:id="670958624">
      <w:bodyDiv w:val="1"/>
      <w:marLeft w:val="0"/>
      <w:marRight w:val="0"/>
      <w:marTop w:val="0"/>
      <w:marBottom w:val="0"/>
      <w:divBdr>
        <w:top w:val="none" w:sz="0" w:space="0" w:color="auto"/>
        <w:left w:val="none" w:sz="0" w:space="0" w:color="auto"/>
        <w:bottom w:val="none" w:sz="0" w:space="0" w:color="auto"/>
        <w:right w:val="none" w:sz="0" w:space="0" w:color="auto"/>
      </w:divBdr>
    </w:div>
    <w:div w:id="1111509799">
      <w:bodyDiv w:val="1"/>
      <w:marLeft w:val="0"/>
      <w:marRight w:val="0"/>
      <w:marTop w:val="0"/>
      <w:marBottom w:val="0"/>
      <w:divBdr>
        <w:top w:val="none" w:sz="0" w:space="0" w:color="auto"/>
        <w:left w:val="none" w:sz="0" w:space="0" w:color="auto"/>
        <w:bottom w:val="none" w:sz="0" w:space="0" w:color="auto"/>
        <w:right w:val="none" w:sz="0" w:space="0" w:color="auto"/>
      </w:divBdr>
    </w:div>
    <w:div w:id="1111896599">
      <w:bodyDiv w:val="1"/>
      <w:marLeft w:val="0"/>
      <w:marRight w:val="0"/>
      <w:marTop w:val="0"/>
      <w:marBottom w:val="0"/>
      <w:divBdr>
        <w:top w:val="none" w:sz="0" w:space="0" w:color="auto"/>
        <w:left w:val="none" w:sz="0" w:space="0" w:color="auto"/>
        <w:bottom w:val="none" w:sz="0" w:space="0" w:color="auto"/>
        <w:right w:val="none" w:sz="0" w:space="0" w:color="auto"/>
      </w:divBdr>
    </w:div>
    <w:div w:id="1194461823">
      <w:bodyDiv w:val="1"/>
      <w:marLeft w:val="0"/>
      <w:marRight w:val="0"/>
      <w:marTop w:val="0"/>
      <w:marBottom w:val="0"/>
      <w:divBdr>
        <w:top w:val="none" w:sz="0" w:space="0" w:color="auto"/>
        <w:left w:val="none" w:sz="0" w:space="0" w:color="auto"/>
        <w:bottom w:val="none" w:sz="0" w:space="0" w:color="auto"/>
        <w:right w:val="none" w:sz="0" w:space="0" w:color="auto"/>
      </w:divBdr>
    </w:div>
    <w:div w:id="1205026728">
      <w:bodyDiv w:val="1"/>
      <w:marLeft w:val="0"/>
      <w:marRight w:val="0"/>
      <w:marTop w:val="0"/>
      <w:marBottom w:val="0"/>
      <w:divBdr>
        <w:top w:val="none" w:sz="0" w:space="0" w:color="auto"/>
        <w:left w:val="none" w:sz="0" w:space="0" w:color="auto"/>
        <w:bottom w:val="none" w:sz="0" w:space="0" w:color="auto"/>
        <w:right w:val="none" w:sz="0" w:space="0" w:color="auto"/>
      </w:divBdr>
    </w:div>
    <w:div w:id="1361934625">
      <w:bodyDiv w:val="1"/>
      <w:marLeft w:val="0"/>
      <w:marRight w:val="0"/>
      <w:marTop w:val="0"/>
      <w:marBottom w:val="0"/>
      <w:divBdr>
        <w:top w:val="none" w:sz="0" w:space="0" w:color="auto"/>
        <w:left w:val="none" w:sz="0" w:space="0" w:color="auto"/>
        <w:bottom w:val="none" w:sz="0" w:space="0" w:color="auto"/>
        <w:right w:val="none" w:sz="0" w:space="0" w:color="auto"/>
      </w:divBdr>
    </w:div>
    <w:div w:id="1412652603">
      <w:bodyDiv w:val="1"/>
      <w:marLeft w:val="0"/>
      <w:marRight w:val="0"/>
      <w:marTop w:val="0"/>
      <w:marBottom w:val="0"/>
      <w:divBdr>
        <w:top w:val="none" w:sz="0" w:space="0" w:color="auto"/>
        <w:left w:val="none" w:sz="0" w:space="0" w:color="auto"/>
        <w:bottom w:val="none" w:sz="0" w:space="0" w:color="auto"/>
        <w:right w:val="none" w:sz="0" w:space="0" w:color="auto"/>
      </w:divBdr>
    </w:div>
    <w:div w:id="1440415781">
      <w:bodyDiv w:val="1"/>
      <w:marLeft w:val="0"/>
      <w:marRight w:val="0"/>
      <w:marTop w:val="0"/>
      <w:marBottom w:val="0"/>
      <w:divBdr>
        <w:top w:val="none" w:sz="0" w:space="0" w:color="auto"/>
        <w:left w:val="none" w:sz="0" w:space="0" w:color="auto"/>
        <w:bottom w:val="none" w:sz="0" w:space="0" w:color="auto"/>
        <w:right w:val="none" w:sz="0" w:space="0" w:color="auto"/>
      </w:divBdr>
    </w:div>
    <w:div w:id="1819178602">
      <w:bodyDiv w:val="1"/>
      <w:marLeft w:val="0"/>
      <w:marRight w:val="0"/>
      <w:marTop w:val="0"/>
      <w:marBottom w:val="0"/>
      <w:divBdr>
        <w:top w:val="none" w:sz="0" w:space="0" w:color="auto"/>
        <w:left w:val="none" w:sz="0" w:space="0" w:color="auto"/>
        <w:bottom w:val="none" w:sz="0" w:space="0" w:color="auto"/>
        <w:right w:val="none" w:sz="0" w:space="0" w:color="auto"/>
      </w:divBdr>
    </w:div>
    <w:div w:id="2092579874">
      <w:bodyDiv w:val="1"/>
      <w:marLeft w:val="0"/>
      <w:marRight w:val="0"/>
      <w:marTop w:val="0"/>
      <w:marBottom w:val="0"/>
      <w:divBdr>
        <w:top w:val="none" w:sz="0" w:space="0" w:color="auto"/>
        <w:left w:val="none" w:sz="0" w:space="0" w:color="auto"/>
        <w:bottom w:val="none" w:sz="0" w:space="0" w:color="auto"/>
        <w:right w:val="none" w:sz="0" w:space="0" w:color="auto"/>
      </w:divBdr>
    </w:div>
    <w:div w:id="2124305666">
      <w:bodyDiv w:val="1"/>
      <w:marLeft w:val="0"/>
      <w:marRight w:val="0"/>
      <w:marTop w:val="0"/>
      <w:marBottom w:val="0"/>
      <w:divBdr>
        <w:top w:val="none" w:sz="0" w:space="0" w:color="auto"/>
        <w:left w:val="none" w:sz="0" w:space="0" w:color="auto"/>
        <w:bottom w:val="none" w:sz="0" w:space="0" w:color="auto"/>
        <w:right w:val="none" w:sz="0" w:space="0" w:color="auto"/>
      </w:divBdr>
    </w:div>
    <w:div w:id="21338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3AF2-05D7-4914-8FEF-75C8DBCD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Onlineprinters GmbH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Seitz</dc:creator>
  <cp:keywords/>
  <dc:description/>
  <cp:lastModifiedBy>Maren Jana Klausnitzer</cp:lastModifiedBy>
  <cp:revision>20</cp:revision>
  <cp:lastPrinted>2018-06-29T14:29:00Z</cp:lastPrinted>
  <dcterms:created xsi:type="dcterms:W3CDTF">2018-06-29T14:21:00Z</dcterms:created>
  <dcterms:modified xsi:type="dcterms:W3CDTF">2019-05-09T10:14:00Z</dcterms:modified>
</cp:coreProperties>
</file>